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3045" w14:textId="77777777" w:rsidR="00C4198A" w:rsidRPr="005E1236" w:rsidRDefault="00C4198A" w:rsidP="00C4198A">
      <w:pPr>
        <w:shd w:val="clear" w:color="auto" w:fill="FFFFFF"/>
        <w:spacing w:before="167" w:after="167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Малое и среднее предпринимательство</w:t>
      </w:r>
    </w:p>
    <w:p w14:paraId="23806BEF" w14:textId="77777777" w:rsidR="00C4198A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4747"/>
          <w:sz w:val="32"/>
          <w:szCs w:val="32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bCs/>
          <w:color w:val="494747"/>
          <w:sz w:val="32"/>
          <w:szCs w:val="32"/>
          <w:lang w:eastAsia="ru-RU"/>
        </w:rPr>
        <w:t xml:space="preserve">        Информация для малого и среднего предпринимательства</w:t>
      </w:r>
    </w:p>
    <w:p w14:paraId="1C8AF64F" w14:textId="77777777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747"/>
          <w:sz w:val="32"/>
          <w:szCs w:val="32"/>
          <w:lang w:eastAsia="ru-RU"/>
        </w:rPr>
      </w:pPr>
    </w:p>
    <w:p w14:paraId="10B97164" w14:textId="77777777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color w:val="494747"/>
          <w:sz w:val="28"/>
          <w:szCs w:val="28"/>
          <w:lang w:eastAsia="ru-RU"/>
        </w:rPr>
        <w:t xml:space="preserve">        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 01.01.202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года муниципального имущества, используемого в целях предоставления его во владение 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нет.</w:t>
      </w:r>
    </w:p>
    <w:p w14:paraId="353FD156" w14:textId="77777777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Информация размещается на основании пункта 2 статьи 19 Федерального закона от 24.07.2007 № 209-ФЗ «О развитии малого и среднего предпринимательства в Российской Федерации»</w:t>
      </w:r>
    </w:p>
    <w:p w14:paraId="6C4E9912" w14:textId="1FB134DE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территории Красносельцовского сельского поселения Рузаевского муниципального района зарегистрировано </w:t>
      </w:r>
      <w:r w:rsidR="00BC01C0" w:rsidRPr="00BC01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предпринимателя и </w:t>
      </w:r>
      <w:r w:rsidR="00BC01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</w:t>
      </w:r>
      <w:r w:rsidR="00BC0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BC01C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336A9" w14:textId="77777777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реализации государственных и муниципальных программ для субъектов малого и среднего предпринимательства</w:t>
      </w:r>
    </w:p>
    <w:p w14:paraId="7964B341" w14:textId="77777777" w:rsidR="00C4198A" w:rsidRPr="005E1236" w:rsidRDefault="00C4198A" w:rsidP="00C41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bookmarkStart w:id="0" w:name="_Hlk129936736"/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Постановление от 25.06.2020 г. № 24 «О мерах поддержки арендаторов имущества муниципальной казны Красносельцовского сельского поселения Рузаевского муниципального района Республики Мордовия в период распространения новой коронавирусной инфекции»;</w:t>
      </w:r>
    </w:p>
    <w:p w14:paraId="273DB7DB" w14:textId="77777777" w:rsidR="00C4198A" w:rsidRPr="005E1236" w:rsidRDefault="00C4198A" w:rsidP="00C41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Постановление от 23.05.2023 г. № 27</w:t>
      </w:r>
      <w:r w:rsidRPr="005E1236">
        <w:rPr>
          <w:rFonts w:ascii="Times New Roman" w:hAnsi="Times New Roman" w:cs="Times New Roman"/>
        </w:rPr>
        <w:t xml:space="preserve"> «</w:t>
      </w: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утверждении Порядка ведения реестра субъектов малого и среднего предпринимательства - получателей поддержки, оказываемой администрацией Красносельцовского сельского поселения Рузаевского муниципального района»;</w:t>
      </w:r>
    </w:p>
    <w:p w14:paraId="05C30E20" w14:textId="77777777" w:rsidR="00C4198A" w:rsidRPr="005E1236" w:rsidRDefault="00C4198A" w:rsidP="00C41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Постановление от 01.10.2019 г. № 46 «Об утверждении Положения 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14:paraId="270192A1" w14:textId="77777777" w:rsidR="00C4198A" w:rsidRPr="005E1236" w:rsidRDefault="00C4198A" w:rsidP="00C419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 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Совета депутатов от 30.06.2020 года № 53/181 «О содействии в развитии сельскохозяйственного производства, создании условий для развития малого и среднего предпринимательства»;</w:t>
      </w:r>
    </w:p>
    <w:p w14:paraId="0262FC64" w14:textId="77777777" w:rsidR="00C4198A" w:rsidRPr="005E1236" w:rsidRDefault="00C4198A" w:rsidP="00C41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- Постановление от 09.12.2018 № 45 «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муниципально-частном партнерстве в Красносельцовском сельском поселении»;</w:t>
      </w:r>
    </w:p>
    <w:bookmarkEnd w:id="0"/>
    <w:p w14:paraId="552FC61B" w14:textId="77777777" w:rsidR="00CA6A25" w:rsidRPr="00E8111B" w:rsidRDefault="00CA6A25" w:rsidP="00CA6A2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11B">
        <w:rPr>
          <w:color w:val="000000"/>
          <w:sz w:val="28"/>
          <w:szCs w:val="28"/>
        </w:rPr>
        <w:t xml:space="preserve">   -   Программа Рузаевского муниципального района Республики Мордовия «Развитие малого и среднего предпринимательства в Рузаевском муниципальном районе на 20</w:t>
      </w:r>
      <w:r>
        <w:rPr>
          <w:color w:val="000000"/>
          <w:sz w:val="28"/>
          <w:szCs w:val="28"/>
        </w:rPr>
        <w:t>25</w:t>
      </w:r>
      <w:r w:rsidRPr="00E8111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27</w:t>
      </w:r>
      <w:r w:rsidRPr="00E8111B">
        <w:rPr>
          <w:color w:val="000000"/>
          <w:sz w:val="28"/>
          <w:szCs w:val="28"/>
        </w:rPr>
        <w:t xml:space="preserve"> </w:t>
      </w:r>
      <w:proofErr w:type="spellStart"/>
      <w:r w:rsidRPr="00E8111B">
        <w:rPr>
          <w:color w:val="000000"/>
          <w:sz w:val="28"/>
          <w:szCs w:val="28"/>
        </w:rPr>
        <w:t>гг</w:t>
      </w:r>
      <w:proofErr w:type="spellEnd"/>
      <w:r w:rsidRPr="00E8111B">
        <w:rPr>
          <w:color w:val="000000"/>
          <w:sz w:val="28"/>
          <w:szCs w:val="28"/>
        </w:rPr>
        <w:t>».</w:t>
      </w:r>
    </w:p>
    <w:p w14:paraId="24CFED20" w14:textId="77777777" w:rsidR="00CA6A25" w:rsidRPr="00E8111B" w:rsidRDefault="00CA6A25" w:rsidP="00CA6A2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11B">
        <w:rPr>
          <w:color w:val="000000"/>
          <w:sz w:val="28"/>
          <w:szCs w:val="28"/>
        </w:rPr>
        <w:t xml:space="preserve">   -  Государственная поддержка малого и среднего предпринимательства</w:t>
      </w:r>
    </w:p>
    <w:p w14:paraId="5F5E9237" w14:textId="106AD8B7" w:rsidR="00F82A7C" w:rsidRPr="00914101" w:rsidRDefault="00CA6A25" w:rsidP="00914101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E8111B">
        <w:rPr>
          <w:color w:val="000000"/>
          <w:sz w:val="28"/>
          <w:szCs w:val="28"/>
        </w:rPr>
        <w:t>(с данной информацией  можно ознакомиться на сайте администрации Рузаевского</w:t>
      </w:r>
      <w:r>
        <w:rPr>
          <w:color w:val="000000"/>
          <w:sz w:val="28"/>
          <w:szCs w:val="28"/>
        </w:rPr>
        <w:t xml:space="preserve"> </w:t>
      </w:r>
      <w:r w:rsidRPr="00E8111B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E8111B">
        <w:rPr>
          <w:color w:val="000000"/>
          <w:sz w:val="28"/>
          <w:szCs w:val="28"/>
        </w:rPr>
        <w:t>района </w:t>
      </w:r>
      <w:hyperlink r:id="rId4" w:history="1">
        <w:r w:rsidRPr="00C57A36">
          <w:rPr>
            <w:rStyle w:val="af"/>
            <w:rFonts w:eastAsiaTheme="majorEastAsia"/>
            <w:sz w:val="28"/>
            <w:szCs w:val="28"/>
          </w:rPr>
          <w:t>https://ruzaevka.gosuslugi.ru/ofitsialno/dokumenty/dokumenty-all-2494_2134.html</w:t>
        </w:r>
      </w:hyperlink>
      <w:r w:rsidRPr="00E8111B">
        <w:rPr>
          <w:color w:val="000000"/>
          <w:sz w:val="28"/>
          <w:szCs w:val="28"/>
          <w:u w:val="single"/>
        </w:rPr>
        <w:t>).</w:t>
      </w:r>
    </w:p>
    <w:sectPr w:rsidR="00F82A7C" w:rsidRPr="00914101" w:rsidSect="00CA6A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D3"/>
    <w:rsid w:val="00093AE7"/>
    <w:rsid w:val="001B34D3"/>
    <w:rsid w:val="00624CC1"/>
    <w:rsid w:val="006C7372"/>
    <w:rsid w:val="00914101"/>
    <w:rsid w:val="00BC01C0"/>
    <w:rsid w:val="00C4198A"/>
    <w:rsid w:val="00CA6A25"/>
    <w:rsid w:val="00F62FE8"/>
    <w:rsid w:val="00F77412"/>
    <w:rsid w:val="00F82A7C"/>
    <w:rsid w:val="00F8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D7CB"/>
  <w15:chartTrackingRefBased/>
  <w15:docId w15:val="{AA177A5A-75B1-40A4-AFCC-B1368711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98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4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4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4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34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34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3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4D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34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34D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B34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34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34D3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d"/>
    <w:rsid w:val="00CA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CA6A25"/>
    <w:rPr>
      <w:b/>
      <w:bCs/>
    </w:rPr>
  </w:style>
  <w:style w:type="character" w:styleId="af">
    <w:name w:val="Hyperlink"/>
    <w:rsid w:val="00CA6A2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CA6A25"/>
    <w:rPr>
      <w:rFonts w:ascii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CA6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zaevka.gosuslugi.ru/ofitsialno/dokumenty/dokumenty-all-2494_213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Лапаева</dc:creator>
  <cp:keywords/>
  <dc:description/>
  <cp:lastModifiedBy>Наталья Лапаева</cp:lastModifiedBy>
  <cp:revision>7</cp:revision>
  <dcterms:created xsi:type="dcterms:W3CDTF">2025-09-23T08:14:00Z</dcterms:created>
  <dcterms:modified xsi:type="dcterms:W3CDTF">2025-09-23T10:17:00Z</dcterms:modified>
</cp:coreProperties>
</file>